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4F0" w:rsidRPr="00FB55FB" w:rsidRDefault="001614F0" w:rsidP="001614F0">
      <w:pPr>
        <w:pStyle w:val="Titolo1"/>
        <w:spacing w:line="281" w:lineRule="exact"/>
        <w:ind w:left="0" w:right="545"/>
        <w:jc w:val="left"/>
        <w:rPr>
          <w:sz w:val="22"/>
          <w:szCs w:val="22"/>
        </w:rPr>
      </w:pPr>
      <w:r w:rsidRPr="00FB55FB">
        <w:rPr>
          <w:w w:val="115"/>
          <w:sz w:val="22"/>
          <w:szCs w:val="22"/>
        </w:rPr>
        <w:t>ALLEGATO</w:t>
      </w:r>
      <w:r w:rsidRPr="00FB55FB">
        <w:rPr>
          <w:spacing w:val="1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B</w:t>
      </w:r>
    </w:p>
    <w:p w:rsidR="001614F0" w:rsidRDefault="001614F0" w:rsidP="001614F0">
      <w:pPr>
        <w:pStyle w:val="Titolo1"/>
        <w:spacing w:before="98"/>
        <w:ind w:left="0" w:right="545"/>
        <w:jc w:val="left"/>
      </w:pPr>
      <w:r w:rsidRPr="00FB55FB">
        <w:rPr>
          <w:bCs/>
          <w:spacing w:val="-6"/>
          <w:sz w:val="22"/>
          <w:szCs w:val="22"/>
        </w:rPr>
        <w:t>P</w:t>
      </w:r>
      <w:r w:rsidRPr="00FB55FB">
        <w:rPr>
          <w:bCs/>
          <w:sz w:val="22"/>
          <w:szCs w:val="22"/>
          <w:shd w:val="clear" w:color="auto" w:fill="FFFFFF"/>
        </w:rPr>
        <w:t>rogramma Erasmus –Codice Progetto 2023-1-IT02-KA121-SCH-000138021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8"/>
        <w:gridCol w:w="6"/>
        <w:gridCol w:w="1465"/>
        <w:gridCol w:w="910"/>
        <w:gridCol w:w="35"/>
        <w:gridCol w:w="2126"/>
      </w:tblGrid>
      <w:tr w:rsidR="001614F0" w:rsidRPr="001614F0" w:rsidTr="00A67468">
        <w:trPr>
          <w:trHeight w:val="782"/>
        </w:trPr>
        <w:tc>
          <w:tcPr>
            <w:tcW w:w="5948" w:type="dxa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ind w:left="720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Tabella di valutazione mobilità alunni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spacing w:before="1"/>
              <w:ind w:left="11" w:right="2"/>
              <w:jc w:val="center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i/>
                <w:szCs w:val="22"/>
              </w:rPr>
              <w:t>punteggio</w:t>
            </w:r>
          </w:p>
        </w:tc>
        <w:tc>
          <w:tcPr>
            <w:tcW w:w="910" w:type="dxa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spacing w:before="1"/>
              <w:ind w:left="3" w:right="3"/>
              <w:jc w:val="center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i/>
                <w:szCs w:val="22"/>
              </w:rPr>
              <w:t>totale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spacing w:line="237" w:lineRule="auto"/>
              <w:ind w:left="211" w:hanging="63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i/>
                <w:szCs w:val="22"/>
              </w:rPr>
              <w:t>Punteggio massimo</w:t>
            </w:r>
          </w:p>
          <w:p w:rsidR="001614F0" w:rsidRPr="001614F0" w:rsidRDefault="001614F0" w:rsidP="00105EF0">
            <w:pPr>
              <w:spacing w:line="226" w:lineRule="auto"/>
              <w:ind w:left="132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i/>
                <w:szCs w:val="22"/>
              </w:rPr>
              <w:t>attribuibile</w:t>
            </w:r>
          </w:p>
        </w:tc>
      </w:tr>
      <w:tr w:rsidR="001614F0" w:rsidRPr="001614F0" w:rsidTr="00A67468">
        <w:trPr>
          <w:trHeight w:val="675"/>
        </w:trPr>
        <w:tc>
          <w:tcPr>
            <w:tcW w:w="5948" w:type="dxa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spacing w:line="217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Voto nella disciplina di inglese per lo scrutinio precedente</w:t>
            </w:r>
          </w:p>
          <w:p w:rsidR="001614F0" w:rsidRPr="001614F0" w:rsidRDefault="001614F0" w:rsidP="00105EF0">
            <w:pPr>
              <w:ind w:left="360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 xml:space="preserve">Voto = 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6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1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05EF0">
            <w:pPr>
              <w:ind w:left="360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 xml:space="preserve">Voto = 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7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2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05EF0">
            <w:pPr>
              <w:ind w:left="360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 xml:space="preserve">Voto = 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8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4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05EF0">
            <w:pPr>
              <w:ind w:left="360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 xml:space="preserve">Voto = 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9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7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05EF0">
            <w:pPr>
              <w:ind w:left="36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Voto =10 (</w:t>
            </w: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10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spacing w:before="218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spacing w:before="218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</w:tcBorders>
          </w:tcPr>
          <w:p w:rsidR="001614F0" w:rsidRPr="001614F0" w:rsidRDefault="001614F0" w:rsidP="00105EF0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1614F0" w:rsidRPr="001614F0" w:rsidRDefault="001614F0" w:rsidP="00105EF0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1614F0" w:rsidRPr="001614F0" w:rsidRDefault="001614F0" w:rsidP="00105EF0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1614F0" w:rsidRPr="001614F0" w:rsidRDefault="001614F0" w:rsidP="00105EF0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10</w:t>
            </w:r>
          </w:p>
        </w:tc>
      </w:tr>
      <w:tr w:rsidR="001614F0" w:rsidRPr="001614F0" w:rsidTr="00A67468">
        <w:trPr>
          <w:trHeight w:val="675"/>
        </w:trPr>
        <w:tc>
          <w:tcPr>
            <w:tcW w:w="5948" w:type="dxa"/>
            <w:tcBorders>
              <w:top w:val="single" w:sz="4" w:space="0" w:color="000000"/>
            </w:tcBorders>
          </w:tcPr>
          <w:p w:rsidR="001614F0" w:rsidRPr="001614F0" w:rsidRDefault="001614F0" w:rsidP="001614F0">
            <w:pPr>
              <w:rPr>
                <w:rFonts w:ascii="Times New Roman" w:hAnsi="Times New Roman" w:cs="Times New Roman"/>
                <w:b/>
              </w:rPr>
            </w:pPr>
            <w:r w:rsidRPr="001614F0">
              <w:rPr>
                <w:rFonts w:ascii="Times New Roman" w:hAnsi="Times New Roman" w:cs="Times New Roman"/>
                <w:b/>
              </w:rPr>
              <w:t>Media complessiva in tutte le discipline per lo scrutinio precedente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6&lt;=Media&lt;7 (</w:t>
            </w: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2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7&lt;=Media&lt;8 (</w:t>
            </w: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4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8&lt;=Media&lt;9 (</w:t>
            </w: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6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9&lt;=Media&lt;9.50 (</w:t>
            </w: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8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9.50&lt;=Media&lt;=10 (</w:t>
            </w: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10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</w:tcBorders>
            <w:vAlign w:val="center"/>
          </w:tcPr>
          <w:p w:rsidR="001614F0" w:rsidRPr="001614F0" w:rsidRDefault="001614F0" w:rsidP="00105EF0">
            <w:pPr>
              <w:ind w:left="11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</w:tcBorders>
            <w:vAlign w:val="center"/>
          </w:tcPr>
          <w:p w:rsidR="001614F0" w:rsidRPr="001614F0" w:rsidRDefault="001614F0" w:rsidP="00105EF0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</w:tcBorders>
            <w:vAlign w:val="center"/>
          </w:tcPr>
          <w:p w:rsidR="001614F0" w:rsidRPr="001614F0" w:rsidRDefault="001614F0" w:rsidP="00105EF0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10</w:t>
            </w:r>
          </w:p>
        </w:tc>
      </w:tr>
      <w:tr w:rsidR="001614F0" w:rsidRPr="001614F0" w:rsidTr="00A67468">
        <w:trPr>
          <w:trHeight w:val="683"/>
        </w:trPr>
        <w:tc>
          <w:tcPr>
            <w:tcW w:w="5948" w:type="dxa"/>
          </w:tcPr>
          <w:p w:rsidR="001614F0" w:rsidRPr="001614F0" w:rsidRDefault="001614F0" w:rsidP="00105EF0">
            <w:pPr>
              <w:spacing w:line="217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Voto di condotta per lo scrutinio precedente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 xml:space="preserve">Voto = 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8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1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 xml:space="preserve">Voto = 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9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5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Voto =10 (</w:t>
            </w: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10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1614F0" w:rsidRPr="001614F0" w:rsidRDefault="001614F0" w:rsidP="00105EF0">
            <w:pPr>
              <w:ind w:left="11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1614F0" w:rsidRPr="001614F0" w:rsidRDefault="001614F0" w:rsidP="00105EF0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</w:tcBorders>
            <w:vAlign w:val="center"/>
          </w:tcPr>
          <w:p w:rsidR="001614F0" w:rsidRPr="001614F0" w:rsidRDefault="001614F0" w:rsidP="00105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10</w:t>
            </w:r>
          </w:p>
        </w:tc>
      </w:tr>
      <w:tr w:rsidR="001614F0" w:rsidRPr="001614F0" w:rsidTr="00A67468">
        <w:trPr>
          <w:trHeight w:val="683"/>
        </w:trPr>
        <w:tc>
          <w:tcPr>
            <w:tcW w:w="5948" w:type="dxa"/>
          </w:tcPr>
          <w:p w:rsidR="001614F0" w:rsidRPr="001614F0" w:rsidRDefault="001614F0" w:rsidP="00105EF0">
            <w:pPr>
              <w:spacing w:line="217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Possesso di certificazione LINGUISTICA riconosciuta dal MIM</w:t>
            </w:r>
          </w:p>
          <w:p w:rsidR="001614F0" w:rsidRPr="001614F0" w:rsidRDefault="001614F0" w:rsidP="001614F0">
            <w:pPr>
              <w:numPr>
                <w:ilvl w:val="0"/>
                <w:numId w:val="1"/>
              </w:numPr>
              <w:spacing w:line="217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CAMBRIDGE B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1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6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1"/>
              </w:numPr>
              <w:spacing w:line="217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CAMBRIDGE B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2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8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1614F0" w:rsidRPr="001614F0" w:rsidRDefault="001614F0" w:rsidP="001614F0">
            <w:pPr>
              <w:numPr>
                <w:ilvl w:val="0"/>
                <w:numId w:val="1"/>
              </w:numPr>
              <w:spacing w:line="217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CAMBRIDGE C1/C</w:t>
            </w:r>
            <w:proofErr w:type="gramStart"/>
            <w:r w:rsidRPr="001614F0">
              <w:rPr>
                <w:rFonts w:ascii="Times New Roman" w:eastAsia="Times New Roman" w:hAnsi="Times New Roman" w:cs="Times New Roman"/>
                <w:szCs w:val="22"/>
              </w:rPr>
              <w:t>2  (</w:t>
            </w:r>
            <w:proofErr w:type="gramEnd"/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Punti 10</w:t>
            </w:r>
            <w:r w:rsidRPr="001614F0">
              <w:rPr>
                <w:rFonts w:ascii="Times New Roman" w:eastAsia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1471" w:type="dxa"/>
            <w:gridSpan w:val="2"/>
            <w:vAlign w:val="center"/>
          </w:tcPr>
          <w:p w:rsidR="001614F0" w:rsidRPr="001614F0" w:rsidRDefault="001614F0" w:rsidP="00105EF0">
            <w:pPr>
              <w:ind w:left="11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1614F0" w:rsidRPr="001614F0" w:rsidRDefault="001614F0" w:rsidP="00105EF0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</w:tcBorders>
            <w:vAlign w:val="center"/>
          </w:tcPr>
          <w:p w:rsidR="001614F0" w:rsidRPr="001614F0" w:rsidRDefault="001614F0" w:rsidP="00105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10</w:t>
            </w:r>
          </w:p>
        </w:tc>
      </w:tr>
      <w:tr w:rsidR="001614F0" w:rsidRPr="001614F0" w:rsidTr="00A67468">
        <w:trPr>
          <w:trHeight w:val="356"/>
        </w:trPr>
        <w:tc>
          <w:tcPr>
            <w:tcW w:w="5954" w:type="dxa"/>
            <w:gridSpan w:val="2"/>
          </w:tcPr>
          <w:p w:rsidR="001614F0" w:rsidRPr="001614F0" w:rsidRDefault="001614F0" w:rsidP="00105EF0">
            <w:pPr>
              <w:spacing w:before="50"/>
              <w:ind w:left="11" w:right="6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szCs w:val="22"/>
              </w:rPr>
              <w:t>TOTALE</w:t>
            </w:r>
          </w:p>
        </w:tc>
        <w:tc>
          <w:tcPr>
            <w:tcW w:w="2410" w:type="dxa"/>
            <w:gridSpan w:val="3"/>
          </w:tcPr>
          <w:p w:rsidR="001614F0" w:rsidRPr="001614F0" w:rsidRDefault="001614F0" w:rsidP="00105EF0">
            <w:pPr>
              <w:spacing w:before="60"/>
              <w:ind w:left="3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</w:tcPr>
          <w:p w:rsidR="001614F0" w:rsidRPr="001614F0" w:rsidRDefault="001614F0" w:rsidP="00105EF0">
            <w:pPr>
              <w:spacing w:before="60"/>
              <w:ind w:left="7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14F0">
              <w:rPr>
                <w:rFonts w:ascii="Times New Roman" w:eastAsia="Times New Roman" w:hAnsi="Times New Roman" w:cs="Times New Roman"/>
                <w:b/>
                <w:szCs w:val="22"/>
              </w:rPr>
              <w:t>40</w:t>
            </w:r>
          </w:p>
        </w:tc>
      </w:tr>
      <w:tr w:rsidR="001614F0" w:rsidRPr="001614F0" w:rsidTr="00A67468">
        <w:trPr>
          <w:trHeight w:val="356"/>
        </w:trPr>
        <w:tc>
          <w:tcPr>
            <w:tcW w:w="10490" w:type="dxa"/>
            <w:gridSpan w:val="6"/>
          </w:tcPr>
          <w:p w:rsidR="001614F0" w:rsidRPr="001614F0" w:rsidRDefault="001614F0" w:rsidP="00105EF0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1614F0" w:rsidRPr="001614F0" w:rsidRDefault="001614F0" w:rsidP="00105EF0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1614F0">
              <w:rPr>
                <w:rFonts w:ascii="Times New Roman" w:hAnsi="Times New Roman" w:cs="Times New Roman"/>
                <w:b/>
                <w:caps/>
                <w:szCs w:val="22"/>
              </w:rPr>
              <w:t>n.b.</w:t>
            </w:r>
          </w:p>
          <w:p w:rsidR="001614F0" w:rsidRPr="001614F0" w:rsidRDefault="001614F0" w:rsidP="00105EF0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1614F0">
              <w:rPr>
                <w:rFonts w:ascii="Times New Roman" w:hAnsi="Times New Roman" w:cs="Times New Roman"/>
                <w:b/>
                <w:caps/>
                <w:szCs w:val="22"/>
              </w:rPr>
              <w:t xml:space="preserve">A PARITA’ DI PUNTEGGIO prevale il maggiore d’eta’ </w:t>
            </w:r>
          </w:p>
          <w:p w:rsidR="001614F0" w:rsidRPr="001614F0" w:rsidRDefault="001614F0" w:rsidP="00105EF0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1614F0">
              <w:rPr>
                <w:rFonts w:ascii="Times New Roman" w:hAnsi="Times New Roman" w:cs="Times New Roman"/>
                <w:b/>
                <w:caps/>
                <w:szCs w:val="22"/>
              </w:rPr>
              <w:t>E’ previsto eventuale contributo da pArte degli studenti e un’IMPEGNATIVA DI € 200 PER STUDENTE che sara’ restituita</w:t>
            </w:r>
          </w:p>
          <w:p w:rsidR="001614F0" w:rsidRPr="001614F0" w:rsidRDefault="001614F0" w:rsidP="00105EF0">
            <w:pPr>
              <w:spacing w:before="60"/>
              <w:ind w:left="7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</w:tbl>
    <w:p w:rsidR="00A67468" w:rsidRDefault="00A67468" w:rsidP="001614F0"/>
    <w:p w:rsidR="00D23E68" w:rsidRPr="00A67468" w:rsidRDefault="001614F0" w:rsidP="001614F0">
      <w:pPr>
        <w:rPr>
          <w:rFonts w:ascii="Times New Roman" w:hAnsi="Times New Roman" w:cs="Times New Roman"/>
        </w:rPr>
      </w:pPr>
      <w:r w:rsidRPr="00A67468">
        <w:rPr>
          <w:rFonts w:ascii="Times New Roman" w:hAnsi="Times New Roman" w:cs="Times New Roman"/>
        </w:rPr>
        <w:t>Data____________________</w:t>
      </w:r>
    </w:p>
    <w:p w:rsidR="001614F0" w:rsidRPr="00A67468" w:rsidRDefault="001614F0" w:rsidP="001614F0">
      <w:pPr>
        <w:rPr>
          <w:rFonts w:ascii="Times New Roman" w:hAnsi="Times New Roman" w:cs="Times New Roman"/>
        </w:rPr>
      </w:pPr>
      <w:r w:rsidRPr="00A67468">
        <w:rPr>
          <w:rFonts w:ascii="Times New Roman" w:hAnsi="Times New Roman" w:cs="Times New Roman"/>
        </w:rPr>
        <w:t>Firma dei genitori</w:t>
      </w:r>
    </w:p>
    <w:p w:rsidR="001614F0" w:rsidRPr="00A67468" w:rsidRDefault="001614F0" w:rsidP="001614F0">
      <w:pPr>
        <w:rPr>
          <w:rFonts w:ascii="Times New Roman" w:hAnsi="Times New Roman" w:cs="Times New Roman"/>
        </w:rPr>
      </w:pPr>
      <w:r w:rsidRPr="00A67468">
        <w:rPr>
          <w:rFonts w:ascii="Times New Roman" w:hAnsi="Times New Roman" w:cs="Times New Roman"/>
        </w:rPr>
        <w:t>____________________________</w:t>
      </w:r>
      <w:r w:rsidR="00A67468" w:rsidRPr="00A67468">
        <w:rPr>
          <w:rFonts w:ascii="Times New Roman" w:hAnsi="Times New Roman" w:cs="Times New Roman"/>
        </w:rPr>
        <w:t xml:space="preserve">            </w:t>
      </w:r>
      <w:r w:rsidRPr="00A67468">
        <w:rPr>
          <w:rFonts w:ascii="Times New Roman" w:hAnsi="Times New Roman" w:cs="Times New Roman"/>
        </w:rPr>
        <w:t>____________________________</w:t>
      </w:r>
    </w:p>
    <w:sectPr w:rsidR="001614F0" w:rsidRPr="00A67468" w:rsidSect="00D04EF9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0194"/>
    <w:multiLevelType w:val="multilevel"/>
    <w:tmpl w:val="6D085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627990"/>
    <w:multiLevelType w:val="multilevel"/>
    <w:tmpl w:val="A1129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348480">
    <w:abstractNumId w:val="0"/>
  </w:num>
  <w:num w:numId="2" w16cid:durableId="13457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F0"/>
    <w:rsid w:val="001614F0"/>
    <w:rsid w:val="00A67468"/>
    <w:rsid w:val="00D04EF9"/>
    <w:rsid w:val="00D23E68"/>
    <w:rsid w:val="00E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B269-1784-4289-94DB-8C539DC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4F0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Titolo1">
    <w:name w:val="heading 1"/>
    <w:next w:val="Normale"/>
    <w:link w:val="Titolo1Carattere"/>
    <w:uiPriority w:val="9"/>
    <w:qFormat/>
    <w:rsid w:val="001614F0"/>
    <w:pPr>
      <w:keepNext/>
      <w:keepLines/>
      <w:spacing w:after="0" w:line="236" w:lineRule="auto"/>
      <w:ind w:left="3577" w:right="337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14F0"/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paragraph" w:styleId="Paragrafoelenco">
    <w:name w:val="List Paragraph"/>
    <w:basedOn w:val="Normale"/>
    <w:qFormat/>
    <w:rsid w:val="001614F0"/>
    <w:pPr>
      <w:widowControl w:val="0"/>
      <w:autoSpaceDE w:val="0"/>
      <w:autoSpaceDN w:val="0"/>
      <w:spacing w:after="0" w:line="240" w:lineRule="auto"/>
      <w:ind w:left="972" w:hanging="361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 Brogna</cp:lastModifiedBy>
  <cp:revision>2</cp:revision>
  <dcterms:created xsi:type="dcterms:W3CDTF">2024-04-17T14:25:00Z</dcterms:created>
  <dcterms:modified xsi:type="dcterms:W3CDTF">2024-04-17T14:25:00Z</dcterms:modified>
</cp:coreProperties>
</file>